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0E" w:rsidRDefault="001D5B0E" w:rsidP="001D5B0E">
      <w:pPr>
        <w:pStyle w:val="1"/>
      </w:pPr>
      <w:r>
        <w:t>Утверждено</w:t>
      </w:r>
    </w:p>
    <w:p w:rsidR="001D5B0E" w:rsidRDefault="001D5B0E" w:rsidP="001D5B0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Парламента «ЮСП»</w:t>
      </w:r>
    </w:p>
    <w:p w:rsidR="001D5B0E" w:rsidRDefault="006F4FFA" w:rsidP="001D5B0E">
      <w:pPr>
        <w:ind w:left="3540" w:firstLine="708"/>
        <w:contextualSpacing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25</w:t>
      </w:r>
      <w:r w:rsidR="001D5B0E">
        <w:rPr>
          <w:rFonts w:ascii="Times New Roman" w:hAnsi="Times New Roman"/>
          <w:sz w:val="24"/>
          <w:szCs w:val="24"/>
        </w:rPr>
        <w:t>.10.201</w:t>
      </w:r>
      <w:r w:rsidR="00D47B04">
        <w:rPr>
          <w:rFonts w:ascii="Times New Roman" w:hAnsi="Times New Roman"/>
          <w:sz w:val="24"/>
          <w:szCs w:val="24"/>
        </w:rPr>
        <w:t>3</w:t>
      </w:r>
      <w:r w:rsidR="001D5B0E">
        <w:rPr>
          <w:rFonts w:ascii="Times New Roman" w:hAnsi="Times New Roman"/>
          <w:sz w:val="24"/>
          <w:szCs w:val="24"/>
        </w:rPr>
        <w:t>г</w:t>
      </w:r>
    </w:p>
    <w:p w:rsidR="001D5B0E" w:rsidRDefault="001D5B0E" w:rsidP="001D5B0E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1D5B0E" w:rsidRDefault="001D5B0E" w:rsidP="001D5B0E">
      <w:pPr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положение</w:t>
      </w:r>
    </w:p>
    <w:p w:rsidR="001D5B0E" w:rsidRDefault="001D5B0E" w:rsidP="001D5B0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городского осеннего экологического марафона</w:t>
      </w:r>
    </w:p>
    <w:p w:rsidR="001D5B0E" w:rsidRDefault="001D5B0E" w:rsidP="001D5B0E">
      <w:pPr>
        <w:jc w:val="both"/>
        <w:rPr>
          <w:rFonts w:ascii="Times New Roman" w:hAnsi="Times New Roman"/>
          <w:b/>
          <w:sz w:val="28"/>
          <w:szCs w:val="28"/>
        </w:rPr>
      </w:pPr>
    </w:p>
    <w:p w:rsidR="001D5B0E" w:rsidRDefault="001D5B0E" w:rsidP="001D5B0E">
      <w:pPr>
        <w:numPr>
          <w:ilvl w:val="0"/>
          <w:numId w:val="1"/>
        </w:numPr>
        <w:tabs>
          <w:tab w:val="left" w:pos="60"/>
        </w:tabs>
        <w:suppressAutoHyphens/>
        <w:spacing w:after="0" w:line="240" w:lineRule="auto"/>
        <w:ind w:left="90" w:firstLine="0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Общие положения.</w:t>
      </w:r>
    </w:p>
    <w:p w:rsidR="001D5B0E" w:rsidRDefault="001D5B0E" w:rsidP="001D5B0E">
      <w:pPr>
        <w:tabs>
          <w:tab w:val="left" w:pos="1080"/>
        </w:tabs>
        <w:ind w:left="1080"/>
        <w:contextualSpacing/>
        <w:jc w:val="center"/>
        <w:rPr>
          <w:rFonts w:ascii="Times New Roman" w:hAnsi="Times New Roman"/>
          <w:b/>
          <w:sz w:val="28"/>
        </w:rPr>
      </w:pPr>
    </w:p>
    <w:p w:rsidR="001D5B0E" w:rsidRDefault="001D5B0E" w:rsidP="001D5B0E">
      <w:pPr>
        <w:tabs>
          <w:tab w:val="left" w:pos="720"/>
        </w:tabs>
        <w:ind w:left="15" w:firstLine="705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  Экологический марафон – это технология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повышения активности жителей местного сообщества, прежде всего школьников, основанная на их индивидуальной (групповой) инициативе, ученическом самоуправлении, реальной социально-экологической практике и личном участии в делах экологического направления образовательного учреждения, местного сообщества, городского округа.</w:t>
      </w:r>
    </w:p>
    <w:p w:rsidR="001D5B0E" w:rsidRDefault="001D5B0E" w:rsidP="001D5B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>Настоящее Положение определяет статус, цели и задачи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осеннего экологического марафона   (далее - Марафон).</w:t>
      </w:r>
    </w:p>
    <w:p w:rsidR="001D5B0E" w:rsidRDefault="001D5B0E" w:rsidP="001D5B0E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>
        <w:rPr>
          <w:rFonts w:ascii="Times New Roman" w:hAnsi="Times New Roman"/>
          <w:sz w:val="28"/>
          <w:szCs w:val="28"/>
        </w:rPr>
        <w:tab/>
        <w:t xml:space="preserve">Марафон представляет собой комплекс мероприятий,  реализуемых в </w:t>
      </w:r>
      <w:r w:rsidR="00DA4AB5">
        <w:rPr>
          <w:rFonts w:ascii="Times New Roman" w:hAnsi="Times New Roman"/>
          <w:sz w:val="28"/>
          <w:szCs w:val="28"/>
        </w:rPr>
        <w:t>октябре-</w:t>
      </w:r>
      <w:r>
        <w:rPr>
          <w:rFonts w:ascii="Times New Roman" w:hAnsi="Times New Roman"/>
          <w:sz w:val="28"/>
          <w:szCs w:val="28"/>
        </w:rPr>
        <w:t>ноябре 201</w:t>
      </w:r>
      <w:r w:rsidR="00DA4A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1D5B0E" w:rsidRDefault="001D5B0E" w:rsidP="001D5B0E">
      <w:pPr>
        <w:tabs>
          <w:tab w:val="left" w:pos="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ab/>
        <w:t xml:space="preserve">Организатором Марафона является Детское экологическое движение «Юные спасатели природы»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Новокуйбышевск</w:t>
      </w:r>
    </w:p>
    <w:p w:rsidR="001D5B0E" w:rsidRDefault="001D5B0E" w:rsidP="001D5B0E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5B0E" w:rsidRDefault="001D5B0E" w:rsidP="001D5B0E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</w:rPr>
        <w:t>Цели и задачи марафона.</w:t>
      </w:r>
    </w:p>
    <w:p w:rsidR="001D5B0E" w:rsidRDefault="001D5B0E" w:rsidP="001D5B0E">
      <w:pPr>
        <w:rPr>
          <w:rFonts w:ascii="Times New Roman" w:hAnsi="Times New Roman"/>
          <w:b/>
          <w:sz w:val="28"/>
        </w:rPr>
      </w:pPr>
    </w:p>
    <w:p w:rsidR="001D5B0E" w:rsidRDefault="001D5B0E" w:rsidP="001D5B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марафона </w:t>
      </w:r>
      <w:r>
        <w:rPr>
          <w:rFonts w:ascii="Times New Roman" w:hAnsi="Times New Roman"/>
          <w:sz w:val="28"/>
          <w:szCs w:val="28"/>
        </w:rPr>
        <w:t xml:space="preserve">— создание благоприятных условий для формирования экологической культуры, личностного развития юных жителей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.о. Новокуйбышевск в процессе экологической деятельности и чувства ответственности за состояние окружающей среды</w:t>
      </w:r>
    </w:p>
    <w:p w:rsidR="001D5B0E" w:rsidRDefault="001D5B0E" w:rsidP="001D5B0E">
      <w:pPr>
        <w:pStyle w:val="13"/>
        <w:widowControl w:val="0"/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марафона:</w:t>
      </w:r>
    </w:p>
    <w:p w:rsidR="001D5B0E" w:rsidRDefault="001D5B0E" w:rsidP="001D5B0E">
      <w:pPr>
        <w:pStyle w:val="13"/>
        <w:widowControl w:val="0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отрядов «ЮСП» в образовательных учреждениях и активизация их деятельности; </w:t>
      </w:r>
    </w:p>
    <w:p w:rsidR="001D5B0E" w:rsidRDefault="001D5B0E" w:rsidP="001D5B0E">
      <w:pPr>
        <w:pStyle w:val="13"/>
        <w:widowControl w:val="0"/>
        <w:numPr>
          <w:ilvl w:val="0"/>
          <w:numId w:val="2"/>
        </w:num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овладение технологией социального проектирования и участие в реальной жизни местного сообщества;</w:t>
      </w:r>
    </w:p>
    <w:p w:rsidR="001D5B0E" w:rsidRDefault="001D5B0E" w:rsidP="001D5B0E">
      <w:pPr>
        <w:pStyle w:val="13"/>
        <w:widowControl w:val="0"/>
        <w:numPr>
          <w:ilvl w:val="0"/>
          <w:numId w:val="3"/>
        </w:num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систематизация имеющегося опыта экологического воспитания  и создание </w:t>
      </w:r>
      <w:r>
        <w:rPr>
          <w:rFonts w:ascii="Times New Roman" w:hAnsi="Times New Roman"/>
          <w:sz w:val="28"/>
          <w:szCs w:val="28"/>
        </w:rPr>
        <w:lastRenderedPageBreak/>
        <w:t>информационного банка эффективных технологий.</w:t>
      </w:r>
    </w:p>
    <w:p w:rsidR="001D5B0E" w:rsidRDefault="001D5B0E" w:rsidP="001D5B0E">
      <w:pPr>
        <w:pStyle w:val="13"/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1D5B0E" w:rsidRDefault="001D5B0E" w:rsidP="001D5B0E">
      <w:pPr>
        <w:pStyle w:val="a4"/>
        <w:ind w:firstLine="0"/>
        <w:jc w:val="center"/>
        <w:rPr>
          <w:b/>
        </w:rPr>
      </w:pPr>
      <w:r>
        <w:rPr>
          <w:b/>
        </w:rPr>
        <w:t>3. Участники марафона.</w:t>
      </w:r>
    </w:p>
    <w:p w:rsidR="001D5B0E" w:rsidRDefault="001D5B0E" w:rsidP="001D5B0E">
      <w:pPr>
        <w:pStyle w:val="a4"/>
        <w:ind w:firstLine="0"/>
        <w:jc w:val="center"/>
        <w:rPr>
          <w:b/>
        </w:rPr>
      </w:pPr>
    </w:p>
    <w:p w:rsidR="001D5B0E" w:rsidRDefault="001D5B0E" w:rsidP="001D5B0E">
      <w:pPr>
        <w:pStyle w:val="a4"/>
        <w:ind w:firstLine="720"/>
        <w:jc w:val="both"/>
      </w:pPr>
      <w:r>
        <w:t xml:space="preserve">В Марафоне принимают участие  общеобразовательные и дошкольные образовательные учреждения </w:t>
      </w:r>
      <w:proofErr w:type="gramStart"/>
      <w:r>
        <w:t>г</w:t>
      </w:r>
      <w:proofErr w:type="gramEnd"/>
      <w:r>
        <w:t>.о. Новокуйбышевск (учащиеся, педагоги, воспитанники, родители). Участники марафона в срок до 0</w:t>
      </w:r>
      <w:r w:rsidR="00C744DA">
        <w:t>7</w:t>
      </w:r>
      <w:r w:rsidR="00DA4AB5">
        <w:t xml:space="preserve"> </w:t>
      </w:r>
      <w:r>
        <w:t>о</w:t>
      </w:r>
      <w:r w:rsidR="00DA4AB5">
        <w:t>кт</w:t>
      </w:r>
      <w:r>
        <w:t>яб</w:t>
      </w:r>
      <w:r w:rsidR="00DA4AB5">
        <w:t>ря 2013</w:t>
      </w:r>
      <w:r>
        <w:t xml:space="preserve">г. подают заявку в установленной форме (приложение № 1) в оргкомитет Марафона.  </w:t>
      </w:r>
    </w:p>
    <w:p w:rsidR="001D5B0E" w:rsidRDefault="001D5B0E" w:rsidP="001D5B0E">
      <w:pPr>
        <w:pStyle w:val="13"/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1D5B0E" w:rsidRDefault="001D5B0E" w:rsidP="001D5B0E">
      <w:pPr>
        <w:pStyle w:val="a4"/>
        <w:ind w:firstLine="0"/>
        <w:jc w:val="center"/>
      </w:pPr>
      <w:r>
        <w:rPr>
          <w:b/>
        </w:rPr>
        <w:t>4. Сроки и порядок проведения марафона</w:t>
      </w:r>
      <w:r>
        <w:t>.</w:t>
      </w:r>
    </w:p>
    <w:p w:rsidR="001D5B0E" w:rsidRDefault="001D5B0E" w:rsidP="001D5B0E">
      <w:pPr>
        <w:pStyle w:val="a4"/>
        <w:tabs>
          <w:tab w:val="left" w:pos="720"/>
        </w:tabs>
        <w:ind w:firstLine="0"/>
        <w:jc w:val="center"/>
      </w:pPr>
    </w:p>
    <w:p w:rsidR="001D5B0E" w:rsidRDefault="001D5B0E" w:rsidP="001D5B0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Марафон проводится с 01октября </w:t>
      </w:r>
      <w:r w:rsidR="00D47B04">
        <w:rPr>
          <w:rFonts w:ascii="Times New Roman" w:hAnsi="Times New Roman"/>
          <w:sz w:val="28"/>
          <w:szCs w:val="28"/>
        </w:rPr>
        <w:t>2013 года по 30 ноября 2013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D5B0E" w:rsidRDefault="001D5B0E" w:rsidP="001D5B0E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участия в Марафоне формируется команда в количестве 5 человек (7-8 класс), которые будут являться организаторами Марафона в своем ОУ и выполнять </w:t>
      </w:r>
      <w:proofErr w:type="gramStart"/>
      <w:r>
        <w:rPr>
          <w:rFonts w:ascii="Times New Roman" w:hAnsi="Times New Roman"/>
          <w:sz w:val="28"/>
          <w:szCs w:val="28"/>
        </w:rPr>
        <w:t>контрольные задания Мероприятия, проводимые в ходе выполнения заданий проводятся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дистанционно, на территории образовательного учреждения, в строго оговоренные сроки. По окончанию выполнения мероприятий составляется отчет. Отчеты о проведении мероприятий предоставлять в электронном виде по адресу: </w:t>
      </w:r>
      <w:hyperlink r:id="rId5" w:history="1">
        <w:r>
          <w:rPr>
            <w:rStyle w:val="a3"/>
            <w:sz w:val="28"/>
            <w:szCs w:val="28"/>
            <w:lang w:val="en-US"/>
          </w:rPr>
          <w:t>usp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nsk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Размеры картинки не крупнее 1600 х1200 пикселей и не более 300 кб в формате </w:t>
      </w:r>
      <w:r>
        <w:rPr>
          <w:rFonts w:ascii="Times New Roman" w:hAnsi="Times New Roman"/>
          <w:sz w:val="28"/>
          <w:szCs w:val="28"/>
          <w:lang w:val="en-US"/>
        </w:rPr>
        <w:t>JPEG</w:t>
      </w:r>
      <w:r>
        <w:rPr>
          <w:rFonts w:ascii="Times New Roman" w:hAnsi="Times New Roman"/>
          <w:sz w:val="28"/>
          <w:szCs w:val="28"/>
        </w:rPr>
        <w:t>., или по адресу: ул. Чернышевского, 16, Макаровой И.Е., т. 6-29-60.</w:t>
      </w:r>
    </w:p>
    <w:p w:rsidR="001D5B0E" w:rsidRDefault="001D5B0E" w:rsidP="001D5B0E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Подведение итогов Марафона будет производиться путем суммирования баллов по мере поступления отчетов от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и размещаться сайте Детско-юношеского центра (Страничка Движения «ЮСП»).</w:t>
      </w:r>
    </w:p>
    <w:p w:rsidR="001D5B0E" w:rsidRDefault="001D5B0E" w:rsidP="001D5B0E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Заключительный этап Марафона  - очный. Команды, набравшие наибольшее  количество баллов участвуют в интерактивной игре. По результатам игры определяются победители Марафона.</w:t>
      </w:r>
    </w:p>
    <w:p w:rsidR="001D5B0E" w:rsidRDefault="001D5B0E" w:rsidP="001D5B0E">
      <w:pPr>
        <w:pStyle w:val="13"/>
        <w:widowControl w:val="0"/>
        <w:tabs>
          <w:tab w:val="left" w:pos="60"/>
          <w:tab w:val="left" w:pos="615"/>
        </w:tabs>
        <w:spacing w:line="240" w:lineRule="auto"/>
        <w:ind w:left="60" w:hanging="1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Награждение.</w:t>
      </w:r>
    </w:p>
    <w:p w:rsidR="001D5B0E" w:rsidRDefault="001D5B0E" w:rsidP="001D5B0E">
      <w:pPr>
        <w:pStyle w:val="13"/>
        <w:widowControl w:val="0"/>
        <w:tabs>
          <w:tab w:val="left" w:pos="60"/>
          <w:tab w:val="left" w:pos="615"/>
        </w:tabs>
        <w:spacing w:line="240" w:lineRule="auto"/>
        <w:ind w:left="60" w:hanging="1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B0E" w:rsidRDefault="001D5B0E" w:rsidP="001D5B0E">
      <w:pPr>
        <w:pStyle w:val="a4"/>
        <w:ind w:hanging="60"/>
        <w:jc w:val="both"/>
      </w:pPr>
      <w:r>
        <w:t>Образовательные учреждения — победители Марафона, набравшие наибольшее количество баллов награждаются дипломами, призами.</w:t>
      </w:r>
    </w:p>
    <w:p w:rsidR="001D5B0E" w:rsidRDefault="001D5B0E" w:rsidP="001D5B0E">
      <w:pPr>
        <w:pStyle w:val="a4"/>
        <w:widowControl w:val="0"/>
        <w:tabs>
          <w:tab w:val="left" w:pos="60"/>
          <w:tab w:val="left" w:pos="615"/>
        </w:tabs>
        <w:ind w:left="75" w:firstLine="0"/>
        <w:contextualSpacing/>
        <w:jc w:val="both"/>
        <w:rPr>
          <w:b/>
          <w:bCs/>
          <w:szCs w:val="28"/>
        </w:rPr>
      </w:pPr>
    </w:p>
    <w:p w:rsidR="001D5B0E" w:rsidRDefault="001D5B0E" w:rsidP="001D5B0E">
      <w:pPr>
        <w:spacing w:line="360" w:lineRule="auto"/>
        <w:ind w:left="360"/>
        <w:jc w:val="both"/>
        <w:rPr>
          <w:sz w:val="28"/>
          <w:szCs w:val="28"/>
        </w:rPr>
      </w:pPr>
    </w:p>
    <w:p w:rsidR="001D5B0E" w:rsidRDefault="001D5B0E" w:rsidP="001D5B0E">
      <w:r>
        <w:br w:type="page"/>
      </w:r>
    </w:p>
    <w:p w:rsidR="001D5B0E" w:rsidRDefault="001D5B0E" w:rsidP="001D5B0E">
      <w:pPr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Заявка</w:t>
      </w:r>
    </w:p>
    <w:p w:rsidR="001D5B0E" w:rsidRDefault="001D5B0E" w:rsidP="001D5B0E">
      <w:pPr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 городском осеннем экологическом марафоне</w:t>
      </w:r>
    </w:p>
    <w:p w:rsidR="001D5B0E" w:rsidRDefault="001D5B0E" w:rsidP="001D5B0E">
      <w:pPr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B0E" w:rsidRDefault="001D5B0E" w:rsidP="001D5B0E">
      <w:pPr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5B0E" w:rsidRDefault="001D5B0E" w:rsidP="001D5B0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543"/>
        <w:gridCol w:w="4253"/>
      </w:tblGrid>
      <w:tr w:rsidR="001D5B0E" w:rsidTr="001D5B0E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 w:rsidP="001A629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B0E" w:rsidTr="001D5B0E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 w:rsidP="001A629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курирующего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участие в марафоне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B0E" w:rsidTr="001D5B0E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 w:rsidP="001A629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команды: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</w:tr>
      <w:tr w:rsidR="001D5B0E" w:rsidTr="001D5B0E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 w:rsidP="001A629F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B0E" w:rsidRDefault="001D5B0E" w:rsidP="001D5B0E">
      <w:pPr>
        <w:spacing w:line="360" w:lineRule="auto"/>
        <w:ind w:left="360"/>
        <w:jc w:val="both"/>
        <w:rPr>
          <w:sz w:val="28"/>
          <w:szCs w:val="28"/>
        </w:rPr>
      </w:pPr>
    </w:p>
    <w:p w:rsidR="001D5B0E" w:rsidRDefault="001D5B0E" w:rsidP="001D5B0E">
      <w:pPr>
        <w:spacing w:line="360" w:lineRule="auto"/>
        <w:ind w:left="360"/>
        <w:jc w:val="both"/>
        <w:rPr>
          <w:sz w:val="28"/>
          <w:szCs w:val="28"/>
        </w:rPr>
      </w:pPr>
    </w:p>
    <w:p w:rsidR="001D5B0E" w:rsidRDefault="001D5B0E" w:rsidP="001D5B0E">
      <w:pPr>
        <w:spacing w:line="360" w:lineRule="auto"/>
        <w:ind w:left="360"/>
        <w:jc w:val="both"/>
        <w:rPr>
          <w:sz w:val="28"/>
          <w:szCs w:val="28"/>
        </w:rPr>
      </w:pPr>
    </w:p>
    <w:p w:rsidR="001D5B0E" w:rsidRDefault="001D5B0E" w:rsidP="001D5B0E">
      <w:pPr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1D5B0E" w:rsidRDefault="001D5B0E" w:rsidP="001D5B0E">
      <w:pPr>
        <w:ind w:firstLine="8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участие в городском осеннем экологическом марафоне          (для ДОУ)</w:t>
      </w:r>
    </w:p>
    <w:p w:rsidR="001D5B0E" w:rsidRDefault="001D5B0E" w:rsidP="001D5B0E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1"/>
        <w:gridCol w:w="3543"/>
        <w:gridCol w:w="4253"/>
      </w:tblGrid>
      <w:tr w:rsidR="001D5B0E" w:rsidTr="001D5B0E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 w:rsidP="001A629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B0E" w:rsidTr="001D5B0E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 w:rsidP="001A629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курирующего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участие в марафоне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B0E" w:rsidTr="001D5B0E"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 w:rsidP="001A629F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B0E" w:rsidRDefault="001D5B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D5B0E" w:rsidRDefault="001D5B0E" w:rsidP="001D5B0E">
      <w:pPr>
        <w:spacing w:line="360" w:lineRule="auto"/>
        <w:ind w:left="360"/>
        <w:jc w:val="both"/>
        <w:rPr>
          <w:sz w:val="28"/>
          <w:szCs w:val="28"/>
        </w:rPr>
      </w:pPr>
    </w:p>
    <w:p w:rsidR="001D5B0E" w:rsidRDefault="001D5B0E" w:rsidP="001D5B0E">
      <w:pPr>
        <w:spacing w:line="360" w:lineRule="auto"/>
        <w:ind w:left="360"/>
        <w:jc w:val="both"/>
        <w:rPr>
          <w:sz w:val="28"/>
          <w:szCs w:val="28"/>
        </w:rPr>
      </w:pPr>
    </w:p>
    <w:p w:rsidR="00CE455F" w:rsidRDefault="00CE455F"/>
    <w:sectPr w:rsidR="00CE455F" w:rsidSect="00CE4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Sylfaen" w:hAnsi="Sylfae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70"/>
        </w:tabs>
        <w:ind w:left="227" w:hanging="227"/>
      </w:pPr>
      <w:rPr>
        <w:rFonts w:ascii="Sylfaen" w:hAnsi="Sylfaen"/>
        <w:b/>
      </w:rPr>
    </w:lvl>
  </w:abstractNum>
  <w:abstractNum w:abstractNumId="3">
    <w:nsid w:val="341C522C"/>
    <w:multiLevelType w:val="hybridMultilevel"/>
    <w:tmpl w:val="3FE0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8D5A9F"/>
    <w:multiLevelType w:val="hybridMultilevel"/>
    <w:tmpl w:val="3FE0F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1D5B0E"/>
    <w:rsid w:val="001D5B0E"/>
    <w:rsid w:val="00262249"/>
    <w:rsid w:val="006F4FFA"/>
    <w:rsid w:val="009F0D0B"/>
    <w:rsid w:val="00C4444D"/>
    <w:rsid w:val="00C744DA"/>
    <w:rsid w:val="00C8459E"/>
    <w:rsid w:val="00CE455F"/>
    <w:rsid w:val="00D47B04"/>
    <w:rsid w:val="00DA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0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D5B0E"/>
    <w:pPr>
      <w:keepNext/>
      <w:spacing w:after="0" w:line="240" w:lineRule="auto"/>
      <w:jc w:val="right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5B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D5B0E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1D5B0E"/>
    <w:pPr>
      <w:suppressAutoHyphens/>
      <w:spacing w:after="0" w:line="240" w:lineRule="auto"/>
      <w:ind w:firstLine="851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1D5B0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3">
    <w:name w:val="Стиль13"/>
    <w:basedOn w:val="a"/>
    <w:rsid w:val="001D5B0E"/>
    <w:pPr>
      <w:suppressAutoHyphens/>
      <w:spacing w:after="0" w:line="300" w:lineRule="exact"/>
      <w:jc w:val="both"/>
    </w:pPr>
    <w:rPr>
      <w:rFonts w:ascii="Times New Roman CYR" w:hAnsi="Times New Roman CYR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p.n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2013-09-14T10:42:00Z</dcterms:created>
  <dcterms:modified xsi:type="dcterms:W3CDTF">2013-09-18T08:12:00Z</dcterms:modified>
</cp:coreProperties>
</file>